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CURRICULUM-VITAE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mbria" w:cs="Cambria" w:eastAsia="Cambria" w:hAnsi="Cambria"/>
          <w:b w:val="1"/>
          <w:sz w:val="52"/>
          <w:szCs w:val="52"/>
          <w:u w:val="single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1"/>
          <w:sz w:val="52"/>
          <w:szCs w:val="52"/>
          <w:u w:val="single"/>
          <w:vertAlign w:val="superscript"/>
          <w:rtl w:val="0"/>
        </w:rPr>
        <w:t xml:space="preserve">PRIYANKA SINGH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Add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- 62p/21r Umarpur Neewa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Dhoomanganj, Allahabad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Contact No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7903963319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id - singhprnka189@gmail.com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build career in a growing organization, where I can get the opportunities to prove my abilities by accepting challenges.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ACADEMIC QUALIFICATION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NTT diploma. (2020)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70" w:hanging="360"/>
        <w:rPr>
          <w:u w:val="none"/>
        </w:rPr>
      </w:pPr>
      <w:r w:rsidDel="00000000" w:rsidR="00000000" w:rsidRPr="00000000">
        <w:rPr>
          <w:rtl w:val="0"/>
        </w:rPr>
        <w:t xml:space="preserve">Ctet qualified- primary level (2021)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Graduation (B.Sc.) Passed from University of Allahabad in the year (2018)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Intermediate from C.B.S.E Board in the year (2014)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High School from C.B.S.E Board in the year (2012)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7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year teaching experience in K.C Convent School and college.</w:t>
      </w:r>
    </w:p>
    <w:p w:rsidR="00000000" w:rsidDel="00000000" w:rsidP="00000000" w:rsidRDefault="00000000" w:rsidRPr="00000000" w14:paraId="00000011">
      <w:pPr>
        <w:spacing w:line="240" w:lineRule="auto"/>
        <w:ind w:left="50" w:firstLine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Father’s Name                                                  =     Mr.Vijay kumar singh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 of Birth                                                     =     18-September-1996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 Known                                             =      Hindi, English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Gender                                                              =      Female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Nationality                                                       =      Indian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Marital Status                                                  =      Unmarried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hear by declared that all the above mentioned information’s are true knowledge.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Date:-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Place:-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